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265" w:rsidRPr="00E40475" w:rsidRDefault="00310FAC">
      <w:pPr>
        <w:widowControl/>
        <w:pBdr>
          <w:top w:val="single" w:sz="6" w:space="0" w:color="3300CC"/>
          <w:left w:val="single" w:sz="6" w:space="0" w:color="3300CC"/>
          <w:bottom w:val="single" w:sz="6" w:space="0" w:color="3300CC"/>
          <w:right w:val="single" w:sz="6" w:space="0" w:color="3300CC"/>
        </w:pBdr>
        <w:shd w:val="clear" w:color="auto" w:fill="3399DD"/>
        <w:spacing w:line="600" w:lineRule="atLeast"/>
        <w:jc w:val="center"/>
        <w:outlineLvl w:val="0"/>
        <w:rPr>
          <w:rFonts w:ascii="宋体" w:eastAsia="宋体" w:hAnsi="宋体" w:cs="宋体" w:hint="default"/>
          <w:b/>
          <w:color w:val="FFFFFF"/>
          <w:kern w:val="36"/>
          <w:sz w:val="30"/>
          <w:szCs w:val="30"/>
          <w:u w:color="FFFFFF"/>
          <w:lang w:val="zh-TW" w:eastAsia="zh-TW"/>
        </w:rPr>
      </w:pPr>
      <w:r w:rsidRPr="00E40475">
        <w:rPr>
          <w:rFonts w:eastAsia="宋体" w:hint="cs"/>
          <w:b/>
          <w:color w:val="FFFFFF"/>
          <w:kern w:val="36"/>
          <w:sz w:val="30"/>
          <w:szCs w:val="30"/>
          <w:u w:color="FFFFFF"/>
          <w:lang w:val="zh-TW" w:eastAsia="zh-TW"/>
        </w:rPr>
        <w:t>校园网用户自助服务系统终端在线查询使用说明</w:t>
      </w:r>
    </w:p>
    <w:p w:rsidR="004F7265" w:rsidRDefault="004F7265">
      <w:pPr>
        <w:widowControl/>
        <w:spacing w:line="330" w:lineRule="atLeast"/>
        <w:jc w:val="center"/>
        <w:rPr>
          <w:rFonts w:ascii="宋体" w:eastAsia="宋体" w:hAnsi="宋体" w:cs="宋体" w:hint="default"/>
          <w:kern w:val="0"/>
          <w:lang w:val="zh-TW" w:eastAsia="zh-TW"/>
        </w:rPr>
      </w:pPr>
    </w:p>
    <w:p w:rsidR="004F7265" w:rsidRDefault="00DA2C0F" w:rsidP="00E40475">
      <w:pPr>
        <w:widowControl/>
        <w:spacing w:line="315" w:lineRule="atLeast"/>
        <w:ind w:firstLine="420"/>
        <w:jc w:val="left"/>
        <w:rPr>
          <w:rStyle w:val="a5"/>
          <w:rFonts w:ascii="宋体" w:eastAsia="宋体" w:hAnsi="宋体" w:cs="宋体" w:hint="default"/>
          <w:kern w:val="0"/>
          <w:lang w:val="zh-TW" w:eastAsia="zh-TW"/>
        </w:rPr>
      </w:pPr>
      <w:r w:rsidRPr="00E40475">
        <w:rPr>
          <w:rStyle w:val="a5"/>
        </w:rPr>
        <w:t>校园网用户可登录自助服务系统查看终端在线</w:t>
      </w:r>
      <w:r w:rsidR="00310FAC" w:rsidRPr="00E40475">
        <w:rPr>
          <w:rStyle w:val="a5"/>
        </w:rPr>
        <w:t>情况</w:t>
      </w:r>
      <w:r w:rsidRPr="00E40475">
        <w:rPr>
          <w:rStyle w:val="a5"/>
        </w:rPr>
        <w:t>、自助强制</w:t>
      </w:r>
      <w:r w:rsidR="00310FAC" w:rsidRPr="00E40475">
        <w:rPr>
          <w:rStyle w:val="a5"/>
        </w:rPr>
        <w:t>离线</w:t>
      </w:r>
      <w:r w:rsidRPr="00E40475">
        <w:rPr>
          <w:rStyle w:val="a5"/>
        </w:rPr>
        <w:t>操作等功能。后期系统还将开通自助取消无感知认证与终端的绑定功能。详细操作说明如下：</w:t>
      </w:r>
    </w:p>
    <w:p w:rsidR="004F7265" w:rsidRDefault="00DA2C0F">
      <w:pPr>
        <w:widowControl/>
        <w:spacing w:line="315" w:lineRule="atLeast"/>
        <w:ind w:firstLine="480"/>
        <w:jc w:val="left"/>
        <w:rPr>
          <w:rStyle w:val="a5"/>
          <w:rFonts w:ascii="宋体" w:eastAsia="宋体" w:hAnsi="宋体" w:cs="宋体" w:hint="default"/>
          <w:kern w:val="0"/>
          <w:lang w:eastAsia="zh-TW"/>
        </w:rPr>
      </w:pPr>
      <w:r>
        <w:rPr>
          <w:rStyle w:val="a5"/>
          <w:rFonts w:ascii="宋体" w:hAnsi="宋体" w:hint="default"/>
          <w:kern w:val="0"/>
          <w:sz w:val="24"/>
          <w:szCs w:val="24"/>
          <w:lang w:eastAsia="zh-TW"/>
        </w:rPr>
        <w:t> </w:t>
      </w:r>
    </w:p>
    <w:p w:rsidR="004F7265" w:rsidRDefault="00DA2C0F">
      <w:pPr>
        <w:widowControl/>
        <w:spacing w:line="315" w:lineRule="atLeast"/>
        <w:jc w:val="left"/>
        <w:rPr>
          <w:rStyle w:val="a5"/>
          <w:rFonts w:ascii="宋体" w:eastAsia="宋体" w:hAnsi="宋体" w:cs="宋体" w:hint="default"/>
          <w:kern w:val="0"/>
          <w:lang w:val="zh-TW" w:eastAsia="zh-TW"/>
        </w:rPr>
      </w:pPr>
      <w:r>
        <w:rPr>
          <w:rStyle w:val="a5"/>
          <w:rFonts w:eastAsia="黑体"/>
          <w:kern w:val="0"/>
          <w:sz w:val="24"/>
          <w:szCs w:val="24"/>
          <w:lang w:val="zh-TW" w:eastAsia="zh-TW"/>
        </w:rPr>
        <w:t>（一）登录用户自助系统</w:t>
      </w:r>
    </w:p>
    <w:p w:rsidR="004F7265" w:rsidRDefault="00DA2C0F">
      <w:pPr>
        <w:widowControl/>
        <w:spacing w:line="315" w:lineRule="atLeast"/>
        <w:ind w:firstLine="420"/>
        <w:jc w:val="left"/>
        <w:rPr>
          <w:rStyle w:val="a5"/>
          <w:rFonts w:ascii="宋体" w:eastAsia="宋体" w:hAnsi="宋体" w:cs="宋体" w:hint="default"/>
          <w:kern w:val="0"/>
          <w:lang w:eastAsia="zh-TW"/>
        </w:rPr>
      </w:pPr>
      <w:r>
        <w:rPr>
          <w:rStyle w:val="a5"/>
          <w:rFonts w:ascii="微软雅黑" w:hAnsi="微软雅黑"/>
          <w:kern w:val="0"/>
          <w:lang w:eastAsia="zh-TW"/>
        </w:rPr>
        <w:t>1</w:t>
      </w:r>
      <w:r>
        <w:rPr>
          <w:rStyle w:val="a5"/>
          <w:rFonts w:eastAsia="宋体"/>
          <w:kern w:val="0"/>
          <w:lang w:val="zh-TW" w:eastAsia="zh-TW"/>
        </w:rPr>
        <w:t>、登录用户自助服务系统，如图</w:t>
      </w:r>
      <w:r>
        <w:rPr>
          <w:rStyle w:val="a5"/>
          <w:rFonts w:ascii="微软雅黑" w:hAnsi="微软雅黑"/>
          <w:kern w:val="0"/>
          <w:lang w:eastAsia="zh-TW"/>
        </w:rPr>
        <w:t>1</w:t>
      </w:r>
      <w:r>
        <w:rPr>
          <w:rStyle w:val="a5"/>
          <w:rFonts w:eastAsia="宋体"/>
          <w:kern w:val="0"/>
          <w:lang w:val="zh-TW" w:eastAsia="zh-TW"/>
        </w:rPr>
        <w:t>所示，也可在浏览器直接输入网址</w:t>
      </w:r>
      <w:r w:rsidRPr="00E40475">
        <w:rPr>
          <w:rStyle w:val="a5"/>
          <w:rFonts w:eastAsia="宋体"/>
          <w:kern w:val="0"/>
          <w:lang w:val="zh-TW" w:eastAsia="zh-TW"/>
        </w:rPr>
        <w:t>http://</w:t>
      </w:r>
      <w:r w:rsidR="00310FAC" w:rsidRPr="00E40475">
        <w:rPr>
          <w:rStyle w:val="a5"/>
          <w:rFonts w:eastAsia="宋体"/>
          <w:kern w:val="0"/>
          <w:lang w:val="zh-TW" w:eastAsia="zh-TW"/>
        </w:rPr>
        <w:t>10.10.244.244</w:t>
      </w:r>
      <w:r w:rsidRPr="00E40475">
        <w:rPr>
          <w:rStyle w:val="a5"/>
          <w:rFonts w:eastAsia="宋体"/>
          <w:kern w:val="0"/>
          <w:lang w:val="zh-TW" w:eastAsia="zh-TW"/>
        </w:rPr>
        <w:t>:808</w:t>
      </w:r>
      <w:r w:rsidR="00310FAC" w:rsidRPr="00E40475">
        <w:rPr>
          <w:rStyle w:val="a5"/>
          <w:rFonts w:eastAsia="宋体"/>
          <w:kern w:val="0"/>
          <w:lang w:val="zh-TW" w:eastAsia="zh-TW"/>
        </w:rPr>
        <w:t>9</w:t>
      </w:r>
      <w:r w:rsidRPr="00E40475">
        <w:rPr>
          <w:rStyle w:val="a5"/>
          <w:rFonts w:eastAsia="宋体"/>
          <w:kern w:val="0"/>
          <w:lang w:val="zh-TW" w:eastAsia="zh-TW"/>
        </w:rPr>
        <w:t>/</w:t>
      </w:r>
      <w:r w:rsidR="00310FAC" w:rsidRPr="00E40475">
        <w:rPr>
          <w:rStyle w:val="a5"/>
          <w:rFonts w:eastAsia="宋体"/>
          <w:kern w:val="0"/>
          <w:lang w:val="zh-TW" w:eastAsia="zh-TW"/>
        </w:rPr>
        <w:t>Self</w:t>
      </w:r>
      <w:r w:rsidRPr="00E40475">
        <w:rPr>
          <w:rStyle w:val="a5"/>
          <w:rFonts w:eastAsia="宋体"/>
          <w:kern w:val="0"/>
          <w:lang w:val="zh-TW" w:eastAsia="zh-TW"/>
        </w:rPr>
        <w:t>/</w:t>
      </w:r>
    </w:p>
    <w:p w:rsidR="004F7265" w:rsidRDefault="00DA2C0F">
      <w:pPr>
        <w:widowControl/>
        <w:spacing w:line="315" w:lineRule="atLeast"/>
        <w:ind w:firstLine="420"/>
        <w:jc w:val="center"/>
        <w:rPr>
          <w:rStyle w:val="a5"/>
          <w:rFonts w:ascii="宋体" w:eastAsia="宋体" w:hAnsi="宋体" w:cs="宋体" w:hint="default"/>
          <w:kern w:val="0"/>
        </w:rPr>
      </w:pPr>
      <w:r>
        <w:rPr>
          <w:rStyle w:val="a5"/>
          <w:rFonts w:ascii="宋体" w:eastAsia="宋体" w:hAnsi="宋体" w:cs="宋体"/>
          <w:noProof/>
          <w:kern w:val="0"/>
        </w:rPr>
        <w:drawing>
          <wp:inline distT="0" distB="0" distL="0" distR="0">
            <wp:extent cx="4353226" cy="223823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41" cy="2246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5"/>
          <w:rFonts w:ascii="微软雅黑" w:hAnsi="微软雅黑" w:hint="default"/>
          <w:kern w:val="0"/>
        </w:rPr>
        <w:t> </w:t>
      </w:r>
    </w:p>
    <w:p w:rsidR="004F7265" w:rsidRDefault="00DA2C0F">
      <w:pPr>
        <w:widowControl/>
        <w:spacing w:line="315" w:lineRule="atLeast"/>
        <w:jc w:val="center"/>
        <w:rPr>
          <w:rStyle w:val="a5"/>
          <w:rFonts w:ascii="宋体" w:eastAsia="宋体" w:hAnsi="宋体" w:cs="宋体" w:hint="default"/>
          <w:kern w:val="0"/>
        </w:rPr>
      </w:pPr>
      <w:r>
        <w:rPr>
          <w:rStyle w:val="a5"/>
          <w:rFonts w:eastAsia="宋体"/>
          <w:kern w:val="0"/>
          <w:lang w:val="zh-TW" w:eastAsia="zh-TW"/>
        </w:rPr>
        <w:t>图</w:t>
      </w:r>
      <w:r>
        <w:rPr>
          <w:rStyle w:val="a5"/>
          <w:rFonts w:ascii="微软雅黑" w:hAnsi="微软雅黑"/>
          <w:kern w:val="0"/>
        </w:rPr>
        <w:t>1</w:t>
      </w:r>
      <w:r>
        <w:rPr>
          <w:rStyle w:val="a5"/>
          <w:rFonts w:ascii="微软雅黑" w:hAnsi="微软雅黑" w:hint="default"/>
          <w:kern w:val="0"/>
        </w:rPr>
        <w:t> </w:t>
      </w:r>
      <w:r>
        <w:rPr>
          <w:rStyle w:val="a5"/>
          <w:rFonts w:eastAsia="宋体"/>
          <w:kern w:val="0"/>
          <w:lang w:val="zh-TW" w:eastAsia="zh-TW"/>
        </w:rPr>
        <w:t>用户自助</w:t>
      </w:r>
      <w:r w:rsidR="00310FAC">
        <w:rPr>
          <w:rStyle w:val="a5"/>
          <w:rFonts w:eastAsia="宋体"/>
          <w:kern w:val="0"/>
          <w:lang w:val="zh-TW" w:eastAsia="zh-TW"/>
        </w:rPr>
        <w:t>服务系统</w:t>
      </w:r>
      <w:r w:rsidR="004B57CE">
        <w:rPr>
          <w:rStyle w:val="a5"/>
          <w:rFonts w:eastAsia="宋体"/>
          <w:kern w:val="0"/>
          <w:lang w:val="zh-TW" w:eastAsia="zh-TW"/>
        </w:rPr>
        <w:t>登录</w:t>
      </w:r>
      <w:r w:rsidR="00310FAC">
        <w:rPr>
          <w:rStyle w:val="a5"/>
          <w:rFonts w:eastAsia="宋体"/>
          <w:kern w:val="0"/>
          <w:lang w:val="zh-TW" w:eastAsia="zh-TW"/>
        </w:rPr>
        <w:t>界面</w:t>
      </w:r>
    </w:p>
    <w:p w:rsidR="004F7265" w:rsidRDefault="00DA2C0F">
      <w:pPr>
        <w:widowControl/>
        <w:spacing w:line="315" w:lineRule="atLeast"/>
        <w:ind w:firstLine="420"/>
        <w:jc w:val="left"/>
        <w:rPr>
          <w:rStyle w:val="a5"/>
          <w:rFonts w:ascii="宋体" w:eastAsia="宋体" w:hAnsi="宋体" w:cs="宋体" w:hint="default"/>
          <w:kern w:val="0"/>
        </w:rPr>
      </w:pPr>
      <w:r>
        <w:rPr>
          <w:rStyle w:val="a5"/>
          <w:rFonts w:ascii="微软雅黑" w:hAnsi="微软雅黑"/>
          <w:kern w:val="0"/>
        </w:rPr>
        <w:t>2</w:t>
      </w:r>
      <w:r>
        <w:rPr>
          <w:rStyle w:val="a5"/>
          <w:rFonts w:eastAsia="宋体"/>
          <w:kern w:val="0"/>
          <w:lang w:val="zh-TW" w:eastAsia="zh-TW"/>
        </w:rPr>
        <w:t>、进入用户自助服务界面输入用户名、密码、校验码，登录界面如下图</w:t>
      </w:r>
      <w:r>
        <w:rPr>
          <w:rStyle w:val="a5"/>
          <w:rFonts w:ascii="微软雅黑" w:hAnsi="微软雅黑"/>
          <w:kern w:val="0"/>
        </w:rPr>
        <w:t>2</w:t>
      </w:r>
      <w:r>
        <w:rPr>
          <w:rStyle w:val="a5"/>
          <w:rFonts w:eastAsia="宋体"/>
          <w:kern w:val="0"/>
          <w:lang w:val="zh-TW" w:eastAsia="zh-TW"/>
        </w:rPr>
        <w:t>所示</w:t>
      </w:r>
    </w:p>
    <w:p w:rsidR="004F7265" w:rsidRDefault="00592A6C" w:rsidP="00E40475">
      <w:pPr>
        <w:widowControl/>
        <w:spacing w:line="315" w:lineRule="atLeast"/>
        <w:jc w:val="center"/>
        <w:rPr>
          <w:rStyle w:val="a5"/>
          <w:rFonts w:ascii="宋体" w:eastAsia="宋体" w:hAnsi="宋体" w:cs="宋体" w:hint="default"/>
          <w:kern w:val="0"/>
        </w:rPr>
      </w:pPr>
      <w:r>
        <w:rPr>
          <w:rStyle w:val="a5"/>
          <w:rFonts w:ascii="宋体" w:eastAsia="宋体" w:hAnsi="宋体" w:cs="宋体"/>
          <w:noProof/>
          <w:kern w:val="0"/>
        </w:rPr>
        <w:drawing>
          <wp:anchor distT="152400" distB="152400" distL="152400" distR="152400" simplePos="0" relativeHeight="251663360" behindDoc="0" locked="0" layoutInCell="1" allowOverlap="1" wp14:anchorId="0A678A63" wp14:editId="4134B1F6">
            <wp:simplePos x="0" y="0"/>
            <wp:positionH relativeFrom="margin">
              <wp:align>center</wp:align>
            </wp:positionH>
            <wp:positionV relativeFrom="line">
              <wp:posOffset>163034</wp:posOffset>
            </wp:positionV>
            <wp:extent cx="4269740" cy="2654300"/>
            <wp:effectExtent l="0" t="0" r="0" b="0"/>
            <wp:wrapThrough wrapText="bothSides" distL="152400" distR="152400">
              <wp:wrapPolygon edited="1">
                <wp:start x="0" y="0"/>
                <wp:lineTo x="21579" y="0"/>
                <wp:lineTo x="21579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65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C0F">
        <w:rPr>
          <w:rStyle w:val="a5"/>
          <w:rFonts w:ascii="微软雅黑" w:hAnsi="微软雅黑" w:hint="default"/>
          <w:kern w:val="0"/>
        </w:rPr>
        <w:t> </w:t>
      </w:r>
      <w:r>
        <w:rPr>
          <w:rStyle w:val="a5"/>
          <w:rFonts w:ascii="微软雅黑" w:hAnsi="微软雅黑" w:hint="default"/>
          <w:kern w:val="0"/>
        </w:rPr>
        <w:t xml:space="preserve">       </w:t>
      </w:r>
      <w:r>
        <w:rPr>
          <w:rStyle w:val="a5"/>
          <w:rFonts w:eastAsia="宋体"/>
          <w:kern w:val="0"/>
          <w:lang w:val="zh-TW" w:eastAsia="zh-TW"/>
        </w:rPr>
        <w:t>图</w:t>
      </w:r>
      <w:r>
        <w:rPr>
          <w:rStyle w:val="a5"/>
          <w:rFonts w:ascii="微软雅黑" w:hAnsi="微软雅黑"/>
          <w:kern w:val="0"/>
        </w:rPr>
        <w:t>2</w:t>
      </w:r>
    </w:p>
    <w:p w:rsidR="004F7265" w:rsidRDefault="00DA2C0F" w:rsidP="00592A6C">
      <w:pPr>
        <w:widowControl/>
        <w:spacing w:line="315" w:lineRule="atLeast"/>
        <w:ind w:firstLine="420"/>
        <w:jc w:val="left"/>
        <w:rPr>
          <w:rStyle w:val="a5"/>
          <w:rFonts w:ascii="宋体" w:eastAsia="宋体" w:hAnsi="宋体" w:cs="宋体" w:hint="default"/>
          <w:kern w:val="0"/>
          <w:lang w:val="zh-TW" w:eastAsia="zh-TW"/>
        </w:rPr>
      </w:pPr>
      <w:r>
        <w:rPr>
          <w:rStyle w:val="a5"/>
          <w:rFonts w:ascii="微软雅黑" w:hAnsi="微软雅黑"/>
          <w:kern w:val="0"/>
        </w:rPr>
        <w:lastRenderedPageBreak/>
        <w:t>3</w:t>
      </w:r>
      <w:r>
        <w:rPr>
          <w:rStyle w:val="a5"/>
          <w:rFonts w:eastAsia="宋体"/>
          <w:kern w:val="0"/>
          <w:lang w:val="zh-TW" w:eastAsia="zh-TW"/>
        </w:rPr>
        <w:t>、登录进去后即可</w:t>
      </w:r>
      <w:r w:rsidR="00E40475">
        <w:rPr>
          <w:rStyle w:val="a5"/>
          <w:rFonts w:eastAsia="宋体"/>
          <w:kern w:val="0"/>
          <w:lang w:val="zh-TW" w:eastAsia="zh-TW"/>
        </w:rPr>
        <w:t>查看账户余额、扣费账单、上网详单、交费情况等信息。</w:t>
      </w:r>
      <w:r w:rsidR="00E40475" w:rsidRPr="00E40475">
        <w:rPr>
          <w:rStyle w:val="a5"/>
        </w:rPr>
        <w:t>查看终</w:t>
      </w:r>
      <w:r w:rsidR="00E40475" w:rsidRPr="00E40475">
        <w:rPr>
          <w:rStyle w:val="a5"/>
          <w:rFonts w:eastAsia="宋体"/>
          <w:noProof/>
          <w:kern w:val="0"/>
        </w:rPr>
        <w:drawing>
          <wp:anchor distT="152400" distB="152400" distL="152400" distR="152400" simplePos="0" relativeHeight="251661312" behindDoc="0" locked="0" layoutInCell="1" allowOverlap="1" wp14:anchorId="357118DA" wp14:editId="4ED331CB">
            <wp:simplePos x="0" y="0"/>
            <wp:positionH relativeFrom="margin">
              <wp:align>center</wp:align>
            </wp:positionH>
            <wp:positionV relativeFrom="line">
              <wp:posOffset>418550</wp:posOffset>
            </wp:positionV>
            <wp:extent cx="4517390" cy="2809240"/>
            <wp:effectExtent l="0" t="0" r="0" b="0"/>
            <wp:wrapThrough wrapText="bothSides" distL="152400" distR="152400">
              <wp:wrapPolygon edited="1">
                <wp:start x="0" y="0"/>
                <wp:lineTo x="21579" y="0"/>
                <wp:lineTo x="21579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809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475" w:rsidRPr="00E40475">
        <w:rPr>
          <w:rStyle w:val="a5"/>
        </w:rPr>
        <w:t>端在线情况</w:t>
      </w:r>
      <w:r w:rsidR="00E40475">
        <w:rPr>
          <w:rStyle w:val="a5"/>
          <w:rFonts w:eastAsia="宋体"/>
          <w:kern w:val="0"/>
          <w:lang w:val="zh-TW" w:eastAsia="zh-TW"/>
        </w:rPr>
        <w:t>请</w:t>
      </w:r>
      <w:r>
        <w:rPr>
          <w:rStyle w:val="a5"/>
          <w:rFonts w:eastAsia="宋体"/>
          <w:kern w:val="0"/>
          <w:lang w:val="zh-TW" w:eastAsia="zh-TW"/>
        </w:rPr>
        <w:t>如图</w:t>
      </w:r>
      <w:r>
        <w:rPr>
          <w:rStyle w:val="a5"/>
          <w:rFonts w:ascii="微软雅黑" w:hAnsi="微软雅黑"/>
          <w:kern w:val="0"/>
        </w:rPr>
        <w:t>3</w:t>
      </w:r>
      <w:r>
        <w:rPr>
          <w:rStyle w:val="a5"/>
          <w:rFonts w:eastAsia="宋体"/>
          <w:kern w:val="0"/>
          <w:lang w:val="zh-TW" w:eastAsia="zh-TW"/>
        </w:rPr>
        <w:t>所示</w:t>
      </w:r>
      <w:r w:rsidR="00E40475">
        <w:rPr>
          <w:rStyle w:val="a5"/>
          <w:rFonts w:eastAsia="宋体"/>
          <w:kern w:val="0"/>
          <w:lang w:val="zh-TW" w:eastAsia="zh-TW"/>
        </w:rPr>
        <w:t>点击该位置</w:t>
      </w:r>
      <w:r w:rsidR="00592A6C">
        <w:rPr>
          <w:rStyle w:val="a5"/>
          <w:rFonts w:eastAsia="宋体"/>
          <w:kern w:val="0"/>
          <w:lang w:val="zh-TW" w:eastAsia="zh-TW"/>
        </w:rPr>
        <w:t>。</w:t>
      </w:r>
      <w:r w:rsidR="00592A6C">
        <w:rPr>
          <w:rStyle w:val="a5"/>
          <w:rFonts w:eastAsia="宋体"/>
          <w:kern w:val="0"/>
          <w:lang w:val="zh-TW"/>
        </w:rPr>
        <w:t xml:space="preserve">  </w:t>
      </w:r>
      <w:r w:rsidR="00592A6C">
        <w:rPr>
          <w:rStyle w:val="a5"/>
          <w:rFonts w:eastAsia="PMingLiU" w:hint="default"/>
          <w:kern w:val="0"/>
          <w:lang w:val="zh-TW" w:eastAsia="zh-TW"/>
        </w:rPr>
        <w:t xml:space="preserve">                                                                                           </w:t>
      </w:r>
    </w:p>
    <w:p w:rsidR="00592A6C" w:rsidRDefault="00592A6C" w:rsidP="00592A6C">
      <w:pPr>
        <w:ind w:firstLineChars="300" w:firstLine="630"/>
        <w:jc w:val="center"/>
        <w:rPr>
          <w:rStyle w:val="a5"/>
          <w:rFonts w:ascii="微软雅黑" w:hAnsi="微软雅黑" w:hint="default"/>
          <w:kern w:val="0"/>
        </w:rPr>
      </w:pPr>
      <w:r>
        <w:rPr>
          <w:rStyle w:val="a5"/>
          <w:rFonts w:eastAsia="宋体"/>
          <w:kern w:val="0"/>
          <w:lang w:val="zh-TW" w:eastAsia="zh-TW"/>
        </w:rPr>
        <w:t>图</w:t>
      </w:r>
      <w:r>
        <w:rPr>
          <w:rStyle w:val="a5"/>
          <w:rFonts w:ascii="微软雅黑" w:hAnsi="微软雅黑"/>
          <w:kern w:val="0"/>
        </w:rPr>
        <w:t>3</w:t>
      </w:r>
    </w:p>
    <w:p w:rsidR="00592A6C" w:rsidRDefault="00592A6C" w:rsidP="00592A6C">
      <w:pPr>
        <w:ind w:firstLineChars="300" w:firstLine="630"/>
        <w:jc w:val="center"/>
        <w:rPr>
          <w:rStyle w:val="a5"/>
          <w:rFonts w:ascii="微软雅黑" w:hAnsi="微软雅黑" w:hint="default"/>
          <w:kern w:val="0"/>
        </w:rPr>
      </w:pPr>
    </w:p>
    <w:p w:rsidR="004F7265" w:rsidRPr="007F6472" w:rsidRDefault="00E40475" w:rsidP="00E40475">
      <w:pPr>
        <w:ind w:firstLineChars="200" w:firstLine="420"/>
        <w:jc w:val="left"/>
        <w:rPr>
          <w:rStyle w:val="a5"/>
          <w:rFonts w:ascii="宋体" w:eastAsia="宋体" w:hAnsi="宋体" w:cs="宋体" w:hint="default"/>
          <w:kern w:val="0"/>
        </w:rPr>
      </w:pPr>
      <w:r>
        <w:rPr>
          <w:rStyle w:val="a5"/>
          <w:rFonts w:ascii="微软雅黑" w:hAnsi="微软雅黑"/>
          <w:kern w:val="0"/>
        </w:rPr>
        <w:t>4</w:t>
      </w:r>
      <w:r>
        <w:rPr>
          <w:rStyle w:val="a5"/>
          <w:rFonts w:eastAsia="宋体"/>
          <w:kern w:val="0"/>
          <w:lang w:val="zh-TW" w:eastAsia="zh-TW"/>
        </w:rPr>
        <w:t>、</w:t>
      </w:r>
      <w:r w:rsidR="00DA2C0F" w:rsidRPr="00E40475">
        <w:rPr>
          <w:rStyle w:val="a5"/>
          <w:rFonts w:eastAsia="宋体"/>
          <w:kern w:val="0"/>
          <w:lang w:val="zh-TW" w:eastAsia="zh-TW"/>
        </w:rPr>
        <w:t>点击在线即可查看当前在线终端</w:t>
      </w:r>
      <w:r w:rsidR="00DA2C0F" w:rsidRPr="00E40475">
        <w:rPr>
          <w:rStyle w:val="a5"/>
          <w:rFonts w:eastAsia="宋体"/>
          <w:kern w:val="0"/>
          <w:lang w:val="zh-TW" w:eastAsia="zh-TW"/>
        </w:rPr>
        <w:t>IP</w:t>
      </w:r>
      <w:r w:rsidR="00DA2C0F" w:rsidRPr="00E40475">
        <w:rPr>
          <w:rStyle w:val="a5"/>
          <w:rFonts w:eastAsia="宋体"/>
          <w:kern w:val="0"/>
          <w:lang w:val="zh-TW" w:eastAsia="zh-TW"/>
        </w:rPr>
        <w:t>，并可通过点击强制离线使其下线，（如下图）对于发现自己账号在不知情的情况下被他人盗用的情况，</w:t>
      </w:r>
      <w:r w:rsidR="007F6472" w:rsidRPr="007C20D8">
        <w:rPr>
          <w:rStyle w:val="a5"/>
          <w:rFonts w:eastAsia="宋体"/>
          <w:kern w:val="0"/>
          <w:lang w:val="zh-TW" w:eastAsia="zh-TW"/>
        </w:rPr>
        <w:t>请尽快修改密码</w:t>
      </w:r>
      <w:r w:rsidR="007F6472">
        <w:rPr>
          <w:rStyle w:val="a5"/>
          <w:rFonts w:eastAsia="宋体"/>
          <w:kern w:val="0"/>
          <w:lang w:val="zh-TW" w:eastAsia="zh-TW"/>
        </w:rPr>
        <w:t>，同时本人携带智慧校园卡到信息办</w:t>
      </w:r>
      <w:r w:rsidR="007F6472">
        <w:rPr>
          <w:rStyle w:val="a5"/>
          <w:rFonts w:eastAsia="宋体"/>
          <w:kern w:val="0"/>
          <w:lang w:val="zh-TW" w:eastAsia="zh-TW"/>
        </w:rPr>
        <w:t>160</w:t>
      </w:r>
      <w:r w:rsidR="007F6472">
        <w:rPr>
          <w:rStyle w:val="a5"/>
          <w:rFonts w:eastAsia="宋体"/>
          <w:kern w:val="0"/>
          <w:lang w:val="zh-TW" w:eastAsia="zh-TW"/>
        </w:rPr>
        <w:t>房间现场办理相关解绑手续。</w:t>
      </w:r>
      <w:r w:rsidR="007C0F71">
        <w:rPr>
          <w:rStyle w:val="a5"/>
          <w:rFonts w:ascii="宋体" w:eastAsia="宋体" w:hAnsi="宋体" w:cs="宋体"/>
          <w:noProof/>
          <w:kern w:val="0"/>
        </w:rPr>
        <w:drawing>
          <wp:anchor distT="152400" distB="152400" distL="152400" distR="152400" simplePos="0" relativeHeight="251660288" behindDoc="0" locked="0" layoutInCell="1" allowOverlap="1" wp14:anchorId="5758DE23" wp14:editId="074ED9E8">
            <wp:simplePos x="0" y="0"/>
            <wp:positionH relativeFrom="margin">
              <wp:posOffset>173611</wp:posOffset>
            </wp:positionH>
            <wp:positionV relativeFrom="line">
              <wp:posOffset>491148</wp:posOffset>
            </wp:positionV>
            <wp:extent cx="4712335" cy="2585720"/>
            <wp:effectExtent l="0" t="0" r="0" b="5080"/>
            <wp:wrapThrough wrapText="bothSides" distL="152400" distR="152400">
              <wp:wrapPolygon edited="1">
                <wp:start x="0" y="0"/>
                <wp:lineTo x="21579" y="0"/>
                <wp:lineTo x="21579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585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4F7265" w:rsidRDefault="00DA2C0F" w:rsidP="007A5FE1">
      <w:pPr>
        <w:widowControl/>
        <w:spacing w:line="315" w:lineRule="atLeast"/>
        <w:ind w:firstLine="420"/>
        <w:jc w:val="left"/>
        <w:rPr>
          <w:rStyle w:val="a5"/>
          <w:rFonts w:ascii="宋体" w:eastAsia="宋体" w:hAnsi="宋体" w:cs="宋体" w:hint="default"/>
          <w:kern w:val="0"/>
        </w:rPr>
      </w:pPr>
      <w:r>
        <w:rPr>
          <w:rStyle w:val="a5"/>
          <w:rFonts w:ascii="微软雅黑" w:hAnsi="微软雅黑" w:hint="default"/>
          <w:kern w:val="0"/>
        </w:rPr>
        <w:t>  </w:t>
      </w:r>
    </w:p>
    <w:sectPr w:rsidR="004F7265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01F" w:rsidRDefault="0044301F">
      <w:pPr>
        <w:rPr>
          <w:rFonts w:hint="default"/>
        </w:rPr>
      </w:pPr>
      <w:r>
        <w:separator/>
      </w:r>
    </w:p>
  </w:endnote>
  <w:endnote w:type="continuationSeparator" w:id="0">
    <w:p w:rsidR="0044301F" w:rsidRDefault="0044301F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01F" w:rsidRDefault="0044301F">
      <w:pPr>
        <w:rPr>
          <w:rFonts w:hint="default"/>
        </w:rPr>
      </w:pPr>
      <w:r>
        <w:separator/>
      </w:r>
    </w:p>
  </w:footnote>
  <w:footnote w:type="continuationSeparator" w:id="0">
    <w:p w:rsidR="0044301F" w:rsidRDefault="0044301F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65"/>
    <w:rsid w:val="00310FAC"/>
    <w:rsid w:val="0044301F"/>
    <w:rsid w:val="004B57CE"/>
    <w:rsid w:val="004F7265"/>
    <w:rsid w:val="00592A6C"/>
    <w:rsid w:val="007A5FE1"/>
    <w:rsid w:val="007C0F71"/>
    <w:rsid w:val="007F6472"/>
    <w:rsid w:val="00DA2C0F"/>
    <w:rsid w:val="00E40475"/>
    <w:rsid w:val="00F6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702A0A-317C-4F3F-B0A2-0CFA3778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rFonts w:ascii="Arial Unicode MS" w:eastAsia="Calibri" w:hAnsi="Arial Unicode MS" w:cs="Arial Unicode MS" w:hint="eastAsia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customStyle="1" w:styleId="a5">
    <w:name w:val="无"/>
  </w:style>
  <w:style w:type="character" w:customStyle="1" w:styleId="Hyperlink0">
    <w:name w:val="Hyperlink.0"/>
    <w:basedOn w:val="a5"/>
    <w:rPr>
      <w:rFonts w:ascii="宋体" w:eastAsia="宋体" w:hAnsi="宋体" w:cs="宋体"/>
      <w:color w:val="000000"/>
      <w:kern w:val="0"/>
      <w:sz w:val="24"/>
      <w:szCs w:val="24"/>
      <w:u w:color="000000"/>
      <w:lang w:val="zh-TW" w:eastAsia="zh-TW"/>
    </w:rPr>
  </w:style>
  <w:style w:type="paragraph" w:styleId="a6">
    <w:name w:val="header"/>
    <w:basedOn w:val="a"/>
    <w:link w:val="Char"/>
    <w:uiPriority w:val="99"/>
    <w:unhideWhenUsed/>
    <w:rsid w:val="007F64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7F6472"/>
    <w:rPr>
      <w:rFonts w:ascii="Arial Unicode MS" w:eastAsia="Calibri" w:hAnsi="Arial Unicode MS" w:cs="Arial Unicode MS"/>
      <w:color w:val="000000"/>
      <w:kern w:val="2"/>
      <w:sz w:val="18"/>
      <w:szCs w:val="18"/>
      <w:u w:color="000000"/>
    </w:rPr>
  </w:style>
  <w:style w:type="paragraph" w:styleId="a7">
    <w:name w:val="footer"/>
    <w:basedOn w:val="a"/>
    <w:link w:val="Char0"/>
    <w:uiPriority w:val="99"/>
    <w:unhideWhenUsed/>
    <w:rsid w:val="007F6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7F6472"/>
    <w:rPr>
      <w:rFonts w:ascii="Arial Unicode MS" w:eastAsia="Calibri" w:hAnsi="Arial Unicode MS" w:cs="Arial Unicode MS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rf su</cp:lastModifiedBy>
  <cp:revision>9</cp:revision>
  <dcterms:created xsi:type="dcterms:W3CDTF">2016-10-18T01:56:00Z</dcterms:created>
  <dcterms:modified xsi:type="dcterms:W3CDTF">2016-10-18T09:12:00Z</dcterms:modified>
</cp:coreProperties>
</file>